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14E8" w:rsidRDefault="00DA48F5">
      <w:pPr>
        <w:jc w:val="center"/>
      </w:pPr>
      <w:r>
        <w:rPr>
          <w:noProof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466725" cy="61912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4E8" w:rsidRDefault="00C114E8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C114E8" w:rsidRDefault="00C114E8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C114E8" w:rsidRDefault="00C114E8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C114E8" w:rsidRDefault="00DA48F5">
      <w:pPr>
        <w:pStyle w:val="2"/>
        <w:numPr>
          <w:ilvl w:val="1"/>
          <w:numId w:val="1"/>
        </w:numPr>
      </w:pPr>
      <w:r>
        <w:rPr>
          <w:sz w:val="24"/>
          <w:lang w:val="ru-RU"/>
        </w:rPr>
        <w:t xml:space="preserve">УКРАЇНА </w:t>
      </w:r>
    </w:p>
    <w:p w:rsidR="00C114E8" w:rsidRDefault="00DA48F5">
      <w:pPr>
        <w:pStyle w:val="5"/>
        <w:numPr>
          <w:ilvl w:val="4"/>
          <w:numId w:val="1"/>
        </w:numPr>
      </w:pPr>
      <w:r>
        <w:rPr>
          <w:sz w:val="28"/>
          <w:szCs w:val="28"/>
        </w:rPr>
        <w:t>ВИКОНАВЧИЙ КОМІТЕТ</w:t>
      </w:r>
    </w:p>
    <w:p w:rsidR="00C114E8" w:rsidRDefault="00DA48F5">
      <w:pPr>
        <w:pStyle w:val="5"/>
        <w:numPr>
          <w:ilvl w:val="4"/>
          <w:numId w:val="1"/>
        </w:numPr>
      </w:pPr>
      <w:r>
        <w:rPr>
          <w:sz w:val="28"/>
          <w:szCs w:val="28"/>
        </w:rPr>
        <w:t>МЕЛІТОПОЛЬСЬКОЇ МІСЬКОЇ РАДИ</w:t>
      </w:r>
    </w:p>
    <w:p w:rsidR="00C114E8" w:rsidRDefault="00DA48F5">
      <w:pPr>
        <w:pStyle w:val="2"/>
        <w:numPr>
          <w:ilvl w:val="1"/>
          <w:numId w:val="1"/>
        </w:numPr>
      </w:pPr>
      <w:r>
        <w:rPr>
          <w:szCs w:val="28"/>
        </w:rPr>
        <w:t>Запорізької області</w:t>
      </w:r>
    </w:p>
    <w:p w:rsidR="00C114E8" w:rsidRDefault="00C114E8">
      <w:pPr>
        <w:rPr>
          <w:szCs w:val="28"/>
        </w:rPr>
      </w:pPr>
    </w:p>
    <w:p w:rsidR="00C114E8" w:rsidRDefault="00DA48F5">
      <w:pPr>
        <w:jc w:val="center"/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:rsidR="00C114E8" w:rsidRDefault="00DA48F5">
      <w:pPr>
        <w:jc w:val="center"/>
      </w:pPr>
      <w:r>
        <w:rPr>
          <w:b/>
          <w:bCs/>
          <w:szCs w:val="28"/>
        </w:rPr>
        <w:t>міського голови</w:t>
      </w:r>
    </w:p>
    <w:p w:rsidR="00C114E8" w:rsidRDefault="00C114E8">
      <w:pPr>
        <w:jc w:val="center"/>
        <w:rPr>
          <w:b/>
          <w:bCs/>
          <w:szCs w:val="28"/>
        </w:rPr>
      </w:pPr>
    </w:p>
    <w:p w:rsidR="00C114E8" w:rsidRPr="00874208" w:rsidRDefault="00DA48F5">
      <w:pPr>
        <w:jc w:val="both"/>
        <w:rPr>
          <w:sz w:val="28"/>
          <w:szCs w:val="28"/>
        </w:rPr>
      </w:pPr>
      <w:r w:rsidRPr="00874208">
        <w:rPr>
          <w:b/>
          <w:bCs/>
          <w:sz w:val="28"/>
          <w:szCs w:val="28"/>
        </w:rPr>
        <w:t>01.12.2020</w:t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  <w:t>№ 332-р</w:t>
      </w:r>
    </w:p>
    <w:p w:rsidR="00C114E8" w:rsidRDefault="00C114E8">
      <w:pPr>
        <w:jc w:val="center"/>
        <w:rPr>
          <w:b/>
          <w:bCs/>
          <w:sz w:val="28"/>
          <w:szCs w:val="28"/>
        </w:rPr>
      </w:pPr>
    </w:p>
    <w:p w:rsidR="00C114E8" w:rsidRDefault="00DA48F5">
      <w:pPr>
        <w:pStyle w:val="1"/>
        <w:widowControl/>
        <w:numPr>
          <w:ilvl w:val="0"/>
          <w:numId w:val="1"/>
        </w:numPr>
        <w:tabs>
          <w:tab w:val="left" w:pos="510"/>
        </w:tabs>
        <w:ind w:left="0" w:firstLine="0"/>
      </w:pPr>
      <w:r>
        <w:rPr>
          <w:b/>
          <w:bCs/>
          <w:szCs w:val="28"/>
          <w:shd w:val="clear" w:color="auto" w:fill="FFFFFF"/>
        </w:rPr>
        <w:t xml:space="preserve">Про затвердження складу комісії з проведення практичної перевірки готовності закладів охорони здоров’я м. Мелітополя </w:t>
      </w:r>
      <w:r>
        <w:rPr>
          <w:b/>
          <w:bCs/>
          <w:color w:val="000000"/>
          <w:szCs w:val="28"/>
          <w:shd w:val="clear" w:color="auto" w:fill="FFFFFF"/>
        </w:rPr>
        <w:t>під час ліквідації медико-біологічної надзвичайної ситуації, пов’язаної із захворюваністю на COVID-19</w:t>
      </w:r>
    </w:p>
    <w:p w:rsidR="00C114E8" w:rsidRDefault="00C114E8">
      <w:pPr>
        <w:pStyle w:val="1"/>
        <w:widowControl/>
        <w:numPr>
          <w:ilvl w:val="0"/>
          <w:numId w:val="1"/>
        </w:numPr>
        <w:tabs>
          <w:tab w:val="left" w:pos="0"/>
        </w:tabs>
        <w:ind w:left="0" w:firstLine="0"/>
      </w:pPr>
    </w:p>
    <w:p w:rsidR="00C114E8" w:rsidRDefault="00DA48F5">
      <w:pPr>
        <w:pStyle w:val="a4"/>
        <w:spacing w:after="0"/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Керуючись Законом України «Про місцеве самоврядування в Україні», з метою забезпечення сталого функціонування закладів охорони здоров'я м. Мелітополя під час ліквідації медико-біологічної надзвичайної ситуації, пов’язаної із захворюваністю на COVID-19 у випадку відключення  електропостачання</w:t>
      </w:r>
    </w:p>
    <w:p w:rsidR="00C114E8" w:rsidRDefault="00C114E8">
      <w:pPr>
        <w:ind w:firstLine="737"/>
        <w:jc w:val="both"/>
        <w:rPr>
          <w:highlight w:val="white"/>
        </w:rPr>
      </w:pPr>
    </w:p>
    <w:p w:rsidR="00C114E8" w:rsidRDefault="00DA48F5">
      <w:pPr>
        <w:shd w:val="clear" w:color="auto" w:fill="FFFFFF"/>
        <w:jc w:val="both"/>
        <w:rPr>
          <w:b/>
          <w:bCs/>
          <w:color w:val="000000"/>
          <w:spacing w:val="-4"/>
          <w:w w:val="105"/>
          <w:sz w:val="28"/>
          <w:szCs w:val="28"/>
        </w:rPr>
      </w:pPr>
      <w:r>
        <w:rPr>
          <w:b/>
          <w:bCs/>
          <w:color w:val="000000"/>
          <w:spacing w:val="-4"/>
          <w:w w:val="105"/>
          <w:sz w:val="28"/>
          <w:szCs w:val="28"/>
        </w:rPr>
        <w:t>ЗОБОВ'ЯЗУЮ:</w:t>
      </w:r>
    </w:p>
    <w:p w:rsidR="00C114E8" w:rsidRDefault="00C114E8">
      <w:pPr>
        <w:shd w:val="clear" w:color="auto" w:fill="FFFFFF"/>
        <w:ind w:firstLine="709"/>
        <w:jc w:val="both"/>
        <w:rPr>
          <w:color w:val="000000"/>
          <w:spacing w:val="-4"/>
          <w:w w:val="105"/>
          <w:sz w:val="28"/>
          <w:szCs w:val="28"/>
        </w:rPr>
      </w:pP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37"/>
        <w:jc w:val="both"/>
      </w:pPr>
      <w:r>
        <w:rPr>
          <w:color w:val="000000"/>
          <w:szCs w:val="28"/>
          <w:shd w:val="clear" w:color="auto" w:fill="FFFFFF"/>
        </w:rPr>
        <w:t>1. Затвердити склад комісії з</w:t>
      </w:r>
      <w:r>
        <w:rPr>
          <w:color w:val="000000"/>
          <w:szCs w:val="28"/>
          <w:highlight w:val="white"/>
          <w:shd w:val="clear" w:color="auto" w:fill="FFFFFF"/>
        </w:rPr>
        <w:t xml:space="preserve"> проведення практичної перевірки готовності закладів охорони здоров’я м. Мелітополя (далі — комісія):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 xml:space="preserve">Голова комісії – 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Рудакова Ірина Володимирівна — перший заступник міського голови з питань діяльності виконавчих органів ради;</w:t>
      </w:r>
    </w:p>
    <w:p w:rsidR="00C114E8" w:rsidRDefault="00C114E8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Члени комісії: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Щербаков Олександр Валерійович — заступник міського голови з питань діяльності виконавчих органів ради;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proofErr w:type="spellStart"/>
      <w:r>
        <w:rPr>
          <w:bCs/>
          <w:color w:val="000000"/>
          <w:szCs w:val="28"/>
          <w:shd w:val="clear" w:color="auto" w:fill="FFFFFF"/>
        </w:rPr>
        <w:t>Кучерков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Дмитро Олександрович – начальник Мелітопольського міськрайонного управління ГУ ДСНС України у Запорізькій області (за згодою);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Тегімбаєв Олексій Борисович — начальник управління житлово-комунального господарства Мелітопольської міської ради Запорізької області;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Коломієць Віктор Юрійович — заступник головного інженера міських мереж Мелітопольського міськрайонного району електричних мереж ПАТ “</w:t>
      </w:r>
      <w:proofErr w:type="spellStart"/>
      <w:r>
        <w:rPr>
          <w:bCs/>
          <w:color w:val="000000"/>
          <w:szCs w:val="28"/>
          <w:shd w:val="clear" w:color="auto" w:fill="FFFFFF"/>
        </w:rPr>
        <w:t>Запоріжжяобленерго</w:t>
      </w:r>
      <w:proofErr w:type="spellEnd"/>
      <w:r>
        <w:rPr>
          <w:bCs/>
          <w:color w:val="000000"/>
          <w:szCs w:val="28"/>
          <w:shd w:val="clear" w:color="auto" w:fill="FFFFFF"/>
        </w:rPr>
        <w:t>” (за згодою);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Саприкіна Лариса Олександрівна – начальник відділу охорони здоров’я Мелітопольської міської ради Запорізької області;</w:t>
      </w:r>
    </w:p>
    <w:p w:rsidR="00C114E8" w:rsidRDefault="00C114E8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center"/>
      </w:pPr>
      <w:r>
        <w:rPr>
          <w:bCs/>
          <w:color w:val="000000"/>
          <w:szCs w:val="28"/>
          <w:shd w:val="clear" w:color="auto" w:fill="FFFFFF"/>
        </w:rPr>
        <w:lastRenderedPageBreak/>
        <w:t>2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proofErr w:type="spellStart"/>
      <w:r>
        <w:rPr>
          <w:bCs/>
          <w:color w:val="000000"/>
          <w:szCs w:val="28"/>
          <w:shd w:val="clear" w:color="auto" w:fill="FFFFFF"/>
        </w:rPr>
        <w:t>Гадомський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Віталій Ігорович — головний лікар КНП територіально-медичного об'єднання “Багатопрофільна лікарня інтенсивних методів лікування та швидкої медичної допомоги”</w:t>
      </w:r>
      <w:r>
        <w:rPr>
          <w:bCs/>
          <w:color w:val="000000"/>
          <w:sz w:val="24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Мелітопольської міської ради Запорізької області;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>Ломницька Катерина Станіславівна – начальник управління з питань надзвичайних ситуацій виконавчого комітету Мелітопольської міської ради Запорізької області;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proofErr w:type="spellStart"/>
      <w:r>
        <w:rPr>
          <w:bCs/>
          <w:color w:val="000000"/>
          <w:szCs w:val="28"/>
          <w:shd w:val="clear" w:color="auto" w:fill="FFFFFF"/>
        </w:rPr>
        <w:t>Сєдік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Петро Павлович – інспектор управління з питань надзвичайних ситуацій виконавчого комітету Мелітопольської міської ради Запорізької області.</w:t>
      </w:r>
    </w:p>
    <w:p w:rsidR="00C114E8" w:rsidRDefault="00C114E8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shd w:val="clear" w:color="auto" w:fill="FFFFFF"/>
        </w:rPr>
      </w:pPr>
    </w:p>
    <w:p w:rsidR="00C114E8" w:rsidRDefault="00DA48F5">
      <w:pPr>
        <w:ind w:firstLine="737"/>
        <w:jc w:val="both"/>
      </w:pPr>
      <w:r>
        <w:rPr>
          <w:sz w:val="28"/>
          <w:szCs w:val="28"/>
        </w:rPr>
        <w:t xml:space="preserve">2. Комісії 02.12.2020 провести практичну перевірку закладів охорони здоров’я, підпорядкованих відділу охорони здоров’я Мелітопольської міської ради Запорізької області відповідно до актів, складених згідно </w:t>
      </w:r>
      <w:r>
        <w:rPr>
          <w:sz w:val="28"/>
          <w:szCs w:val="28"/>
          <w:shd w:val="clear" w:color="auto" w:fill="FFFFFF"/>
        </w:rPr>
        <w:t>розпорядження міського голови від 30.11.2020 № 330-р “Про затвердження складу комісії з проведення позапланової перевірки автономних джерел електропостачання”. За результатами проведеної практичної перевірки скласти протокольне рішення.</w:t>
      </w:r>
    </w:p>
    <w:p w:rsidR="00C114E8" w:rsidRDefault="00C114E8">
      <w:pPr>
        <w:ind w:left="915"/>
        <w:jc w:val="both"/>
        <w:rPr>
          <w:sz w:val="28"/>
          <w:szCs w:val="28"/>
        </w:rPr>
      </w:pP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color w:val="000000"/>
          <w:szCs w:val="28"/>
          <w:shd w:val="clear" w:color="auto" w:fill="FFFFFF"/>
        </w:rPr>
        <w:t>3. Контроль за виконанням цього розпорядження залишаю за собою.</w:t>
      </w:r>
    </w:p>
    <w:p w:rsidR="00C114E8" w:rsidRDefault="00C114E8">
      <w:pPr>
        <w:jc w:val="both"/>
        <w:rPr>
          <w:sz w:val="28"/>
          <w:szCs w:val="28"/>
        </w:rPr>
      </w:pPr>
    </w:p>
    <w:p w:rsidR="00C114E8" w:rsidRDefault="00C114E8">
      <w:pPr>
        <w:jc w:val="both"/>
        <w:rPr>
          <w:sz w:val="28"/>
          <w:szCs w:val="28"/>
        </w:rPr>
      </w:pPr>
    </w:p>
    <w:p w:rsidR="00C114E8" w:rsidRDefault="00C114E8">
      <w:pPr>
        <w:jc w:val="both"/>
        <w:rPr>
          <w:sz w:val="28"/>
          <w:szCs w:val="28"/>
        </w:rPr>
      </w:pPr>
    </w:p>
    <w:p w:rsidR="00C114E8" w:rsidRDefault="00DA48F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                                     Роман РОМАНОВ</w:t>
      </w:r>
    </w:p>
    <w:p w:rsidR="00C114E8" w:rsidRDefault="00C114E8">
      <w:pPr>
        <w:tabs>
          <w:tab w:val="left" w:pos="0"/>
        </w:tabs>
        <w:jc w:val="both"/>
        <w:rPr>
          <w:sz w:val="28"/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ind w:firstLine="5199"/>
      </w:pPr>
      <w:bookmarkStart w:id="0" w:name="_GoBack"/>
      <w:bookmarkEnd w:id="0"/>
    </w:p>
    <w:sectPr w:rsidR="00C114E8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4FA"/>
    <w:multiLevelType w:val="multilevel"/>
    <w:tmpl w:val="F4E217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A112C4"/>
    <w:multiLevelType w:val="multilevel"/>
    <w:tmpl w:val="53A699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E8"/>
    <w:rsid w:val="00121568"/>
    <w:rsid w:val="00874208"/>
    <w:rsid w:val="00C114E8"/>
    <w:rsid w:val="00D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C65D"/>
  <w15:docId w15:val="{303B1BE3-E537-4A19-AEE1-C836646C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qFormat/>
    <w:pPr>
      <w:keepNext/>
      <w:jc w:val="right"/>
      <w:outlineLvl w:val="2"/>
    </w:pPr>
    <w:rPr>
      <w:sz w:val="28"/>
      <w:szCs w:val="20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rvts9">
    <w:name w:val="rvts9"/>
    <w:basedOn w:val="10"/>
    <w:qFormat/>
  </w:style>
  <w:style w:type="character" w:customStyle="1" w:styleId="ListLabel1">
    <w:name w:val="ListLabel 1"/>
    <w:qFormat/>
    <w:rPr>
      <w:b/>
      <w:color w:val="000000"/>
      <w:w w:val="105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8">
    <w:name w:val="Body Text Indent"/>
    <w:basedOn w:val="a"/>
    <w:pPr>
      <w:ind w:firstLine="708"/>
    </w:pPr>
    <w:rPr>
      <w:sz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F7EF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A48F5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8F5"/>
    <w:rPr>
      <w:rFonts w:ascii="Segoe UI" w:eastAsia="DejaVu Sans" w:hAnsi="Segoe UI" w:cs="Mangal"/>
      <w:color w:val="00000A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1759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Олена Байрак</cp:lastModifiedBy>
  <cp:revision>18</cp:revision>
  <cp:lastPrinted>2020-12-03T08:39:00Z</cp:lastPrinted>
  <dcterms:created xsi:type="dcterms:W3CDTF">2020-11-30T12:44:00Z</dcterms:created>
  <dcterms:modified xsi:type="dcterms:W3CDTF">2021-07-21T06:33:00Z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